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97" w:rsidRPr="00D92C97" w:rsidRDefault="00D87EE4" w:rsidP="00CF554E">
      <w:pPr>
        <w:spacing w:after="0" w:line="240" w:lineRule="auto"/>
        <w:rPr>
          <w:sz w:val="24"/>
          <w:szCs w:val="24"/>
          <w:rtl/>
          <w:lang w:bidi="ar-EG"/>
        </w:rPr>
      </w:pPr>
      <w:bookmarkStart w:id="0" w:name="OLE_LINK1"/>
      <w:bookmarkStart w:id="1" w:name="OLE_LINK2"/>
    </w:p>
    <w:p w:rsidR="00D92C97" w:rsidRPr="00CF554E" w:rsidRDefault="003D7030" w:rsidP="00CF554E">
      <w:pPr>
        <w:spacing w:after="0" w:line="240" w:lineRule="auto"/>
        <w:rPr>
          <w:bCs/>
          <w:sz w:val="24"/>
          <w:szCs w:val="24"/>
          <w:rtl/>
        </w:rPr>
      </w:pPr>
      <w:r w:rsidRPr="00CF554E">
        <w:rPr>
          <w:bCs/>
          <w:sz w:val="24"/>
          <w:szCs w:val="24"/>
          <w:rtl/>
        </w:rPr>
        <w:t>معلومات أساسية</w:t>
      </w:r>
    </w:p>
    <w:p w:rsidR="00D92C97" w:rsidRDefault="00D87EE4" w:rsidP="00CF554E">
      <w:pPr>
        <w:spacing w:after="0" w:line="240" w:lineRule="auto"/>
        <w:rPr>
          <w:sz w:val="24"/>
          <w:szCs w:val="24"/>
          <w:rtl/>
        </w:rPr>
      </w:pPr>
    </w:p>
    <w:p w:rsidR="00BE77DE" w:rsidRDefault="003D7030" w:rsidP="00CF554E">
      <w:pPr>
        <w:spacing w:after="0" w:line="240" w:lineRule="auto"/>
        <w:rPr>
          <w:sz w:val="24"/>
          <w:szCs w:val="24"/>
          <w:rtl/>
        </w:rPr>
      </w:pPr>
      <w:r>
        <w:rPr>
          <w:sz w:val="24"/>
          <w:szCs w:val="24"/>
          <w:rtl/>
        </w:rPr>
        <w:t xml:space="preserve">لقد توصلتم إلى قرار بشأن نوع التدخل الذي تعتقدونه ملائمًا في السياق الخاص بهايتي، وبشأن الدور الذي ستلعبه وكالتكم في تقديم هذا التدخل: </w:t>
      </w:r>
    </w:p>
    <w:p w:rsidR="00BE77DE" w:rsidRDefault="00D87EE4" w:rsidP="00CF554E">
      <w:pPr>
        <w:spacing w:after="0" w:line="240" w:lineRule="auto"/>
        <w:rPr>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E77DE" w:rsidRPr="00D34740" w:rsidTr="00D34740">
        <w:tc>
          <w:tcPr>
            <w:tcW w:w="9242" w:type="dxa"/>
            <w:shd w:val="clear" w:color="auto" w:fill="auto"/>
          </w:tcPr>
          <w:p w:rsidR="00BE77DE" w:rsidRPr="00D34740" w:rsidRDefault="00D87EE4" w:rsidP="00CF554E">
            <w:pPr>
              <w:spacing w:after="0" w:line="240" w:lineRule="auto"/>
              <w:rPr>
                <w:sz w:val="24"/>
                <w:szCs w:val="24"/>
                <w:rtl/>
              </w:rPr>
            </w:pPr>
          </w:p>
          <w:p w:rsidR="00BE77DE" w:rsidRPr="00D34740" w:rsidRDefault="003D7030" w:rsidP="00BC49E7">
            <w:pPr>
              <w:autoSpaceDE w:val="0"/>
              <w:autoSpaceDN w:val="0"/>
              <w:adjustRightInd w:val="0"/>
              <w:spacing w:after="0" w:line="240" w:lineRule="auto"/>
              <w:contextualSpacing/>
              <w:rPr>
                <w:sz w:val="24"/>
                <w:szCs w:val="24"/>
                <w:rtl/>
              </w:rPr>
            </w:pPr>
            <w:r>
              <w:rPr>
                <w:sz w:val="24"/>
                <w:szCs w:val="24"/>
                <w:rtl/>
              </w:rPr>
              <w:t xml:space="preserve">سيدعم فريق العمل المعني بحماية الطفل، الحكومة في توظيف وتدريب العاملين على الحالات </w:t>
            </w:r>
            <w:r w:rsidR="00BC49E7">
              <w:rPr>
                <w:rFonts w:hint="cs"/>
                <w:sz w:val="24"/>
                <w:szCs w:val="24"/>
                <w:rtl/>
              </w:rPr>
              <w:t>و</w:t>
            </w:r>
            <w:r>
              <w:rPr>
                <w:sz w:val="24"/>
                <w:szCs w:val="24"/>
                <w:rtl/>
              </w:rPr>
              <w:t>الذين يتم انتدابهم إلى المنظمات غير الحكومية لمدة يومين أسبوعيًا</w:t>
            </w:r>
            <w:r w:rsidR="00BC49E7">
              <w:rPr>
                <w:rFonts w:hint="cs"/>
                <w:sz w:val="24"/>
                <w:szCs w:val="24"/>
                <w:rtl/>
              </w:rPr>
              <w:t xml:space="preserve"> لأغراض</w:t>
            </w:r>
            <w:r>
              <w:rPr>
                <w:sz w:val="24"/>
                <w:szCs w:val="24"/>
                <w:rtl/>
              </w:rPr>
              <w:t xml:space="preserve"> </w:t>
            </w:r>
            <w:r w:rsidR="00BC49E7">
              <w:rPr>
                <w:rFonts w:hint="cs"/>
                <w:sz w:val="24"/>
                <w:szCs w:val="24"/>
                <w:rtl/>
              </w:rPr>
              <w:t>التحديد</w:t>
            </w:r>
            <w:r>
              <w:rPr>
                <w:sz w:val="24"/>
                <w:szCs w:val="24"/>
                <w:rtl/>
              </w:rPr>
              <w:t xml:space="preserve"> ولم شمل الأسر، إلى جانب التصريح بنقل الأطفال المنفصلين عن ذويهم للم شمل الأسر. هذا الأمر من شأنه المساهمة في التأكيد على أن رعاية الأطفال قضية هامة تتطلب اتخاذ قرارات حذرة، واتباع إجراءات رسمية. </w:t>
            </w:r>
          </w:p>
          <w:p w:rsidR="00BE77DE" w:rsidRPr="00D34740" w:rsidRDefault="00D87EE4" w:rsidP="00CF554E">
            <w:pPr>
              <w:autoSpaceDE w:val="0"/>
              <w:autoSpaceDN w:val="0"/>
              <w:adjustRightInd w:val="0"/>
              <w:spacing w:after="0" w:line="240" w:lineRule="auto"/>
              <w:contextualSpacing/>
              <w:rPr>
                <w:sz w:val="24"/>
                <w:szCs w:val="24"/>
                <w:rtl/>
              </w:rPr>
            </w:pPr>
          </w:p>
          <w:p w:rsidR="00BE77DE" w:rsidRPr="00D34740" w:rsidRDefault="003D7030" w:rsidP="00BC49E7">
            <w:pPr>
              <w:autoSpaceDE w:val="0"/>
              <w:autoSpaceDN w:val="0"/>
              <w:adjustRightInd w:val="0"/>
              <w:spacing w:after="0" w:line="240" w:lineRule="auto"/>
              <w:contextualSpacing/>
              <w:rPr>
                <w:sz w:val="24"/>
                <w:szCs w:val="24"/>
                <w:rtl/>
              </w:rPr>
            </w:pPr>
            <w:r>
              <w:rPr>
                <w:sz w:val="24"/>
                <w:szCs w:val="24"/>
                <w:rtl/>
              </w:rPr>
              <w:t>وافق فريق العمل المعني بحماية الطفل على أنه يمكن للمنظمات غير الحكومية الالتزام بالبقاء في الدولة لمدة عامين، واستخدام الأدوات المشتركة بين الوكالات، بالإضافة إلى جواز التصريح بالعمليات اللازمة لتنفيذ إدارة الحال</w:t>
            </w:r>
            <w:r w:rsidR="00BC49E7">
              <w:rPr>
                <w:rFonts w:hint="cs"/>
                <w:sz w:val="24"/>
                <w:szCs w:val="24"/>
                <w:rtl/>
              </w:rPr>
              <w:t>ات</w:t>
            </w:r>
            <w:r>
              <w:rPr>
                <w:sz w:val="24"/>
                <w:szCs w:val="24"/>
                <w:rtl/>
              </w:rPr>
              <w:t xml:space="preserve"> للأطفال الذين لا يتلقون الرعاية المناسبة. علمًا بأنه يتم فقط تسجيل الأطفال المنفصلين عن ذويهم نتيجة للزلزال، دون أطفال العمالة المنزلية، في برامج البحث عن الأسر والرعاية البديلة. وقد قامت الوكالات بالتنسيق فيما بينها، لضمان تقديم الخدمات في جميع أنحاء البلاد، بينما ستظل وكالة </w:t>
            </w:r>
            <w:r w:rsidR="00BC49E7">
              <w:rPr>
                <w:rFonts w:hint="cs"/>
                <w:sz w:val="24"/>
                <w:szCs w:val="24"/>
                <w:rtl/>
              </w:rPr>
              <w:t>"</w:t>
            </w:r>
            <w:r>
              <w:rPr>
                <w:sz w:val="24"/>
                <w:szCs w:val="24"/>
                <w:rtl/>
              </w:rPr>
              <w:t>أنقذوا أطفال العالم</w:t>
            </w:r>
            <w:r w:rsidR="00BC49E7">
              <w:rPr>
                <w:rFonts w:hint="cs"/>
                <w:sz w:val="24"/>
                <w:szCs w:val="24"/>
                <w:rtl/>
              </w:rPr>
              <w:t>"</w:t>
            </w:r>
            <w:r>
              <w:rPr>
                <w:sz w:val="24"/>
                <w:szCs w:val="24"/>
                <w:rtl/>
              </w:rPr>
              <w:t xml:space="preserve"> في بورت أو برانس. </w:t>
            </w:r>
          </w:p>
          <w:p w:rsidR="00BE77DE" w:rsidRPr="00D34740" w:rsidRDefault="00D87EE4" w:rsidP="00CF554E">
            <w:pPr>
              <w:autoSpaceDE w:val="0"/>
              <w:autoSpaceDN w:val="0"/>
              <w:adjustRightInd w:val="0"/>
              <w:spacing w:after="0" w:line="240" w:lineRule="auto"/>
              <w:contextualSpacing/>
              <w:rPr>
                <w:sz w:val="24"/>
                <w:szCs w:val="24"/>
                <w:rtl/>
              </w:rPr>
            </w:pPr>
          </w:p>
          <w:p w:rsidR="00BF0D09" w:rsidRPr="00D34740" w:rsidRDefault="003D7030" w:rsidP="00CF554E">
            <w:pPr>
              <w:autoSpaceDE w:val="0"/>
              <w:autoSpaceDN w:val="0"/>
              <w:adjustRightInd w:val="0"/>
              <w:spacing w:after="0" w:line="240" w:lineRule="auto"/>
              <w:contextualSpacing/>
              <w:rPr>
                <w:sz w:val="24"/>
                <w:szCs w:val="24"/>
                <w:rtl/>
              </w:rPr>
            </w:pPr>
            <w:r>
              <w:rPr>
                <w:sz w:val="24"/>
                <w:szCs w:val="24"/>
                <w:rtl/>
              </w:rPr>
              <w:t xml:space="preserve">ستقوم وكالة </w:t>
            </w:r>
            <w:r w:rsidR="00BC49E7">
              <w:rPr>
                <w:rFonts w:hint="cs"/>
                <w:sz w:val="24"/>
                <w:szCs w:val="24"/>
                <w:rtl/>
              </w:rPr>
              <w:t>"</w:t>
            </w:r>
            <w:r>
              <w:rPr>
                <w:sz w:val="24"/>
                <w:szCs w:val="24"/>
                <w:rtl/>
              </w:rPr>
              <w:t>أنقذوا أطفال العالم</w:t>
            </w:r>
            <w:r w:rsidR="00BC49E7">
              <w:rPr>
                <w:rFonts w:hint="cs"/>
                <w:sz w:val="24"/>
                <w:szCs w:val="24"/>
                <w:rtl/>
              </w:rPr>
              <w:t>"</w:t>
            </w:r>
            <w:r>
              <w:rPr>
                <w:sz w:val="24"/>
                <w:szCs w:val="24"/>
                <w:rtl/>
              </w:rPr>
              <w:t xml:space="preserve"> بما يلي: </w:t>
            </w:r>
          </w:p>
          <w:p w:rsidR="00BE77DE" w:rsidRPr="00D34740" w:rsidRDefault="003D7030" w:rsidP="00D87EE4">
            <w:pPr>
              <w:autoSpaceDE w:val="0"/>
              <w:autoSpaceDN w:val="0"/>
              <w:adjustRightInd w:val="0"/>
              <w:spacing w:after="0" w:line="240" w:lineRule="auto"/>
              <w:contextualSpacing/>
              <w:rPr>
                <w:sz w:val="24"/>
                <w:szCs w:val="24"/>
                <w:rtl/>
              </w:rPr>
            </w:pPr>
            <w:r>
              <w:rPr>
                <w:sz w:val="24"/>
                <w:szCs w:val="24"/>
                <w:rtl/>
              </w:rPr>
              <w:t xml:space="preserve">تدريب أخصائيي الحالات من وكالات المجتمع المدني العاملة بالفعل مع أطفال </w:t>
            </w:r>
            <w:r w:rsidR="00D87EE4">
              <w:rPr>
                <w:rFonts w:hint="cs"/>
                <w:sz w:val="24"/>
                <w:szCs w:val="24"/>
                <w:rtl/>
              </w:rPr>
              <w:t>العمالة المنزلية (</w:t>
            </w:r>
            <w:proofErr w:type="spellStart"/>
            <w:r w:rsidR="00D87EE4" w:rsidRPr="00D34740">
              <w:rPr>
                <w:sz w:val="24"/>
                <w:szCs w:val="24"/>
              </w:rPr>
              <w:t>restavek</w:t>
            </w:r>
            <w:proofErr w:type="spellEnd"/>
            <w:r w:rsidR="00D87EE4">
              <w:rPr>
                <w:rFonts w:hint="cs"/>
                <w:sz w:val="24"/>
                <w:szCs w:val="24"/>
                <w:rtl/>
              </w:rPr>
              <w:t xml:space="preserve">) </w:t>
            </w:r>
            <w:r>
              <w:rPr>
                <w:sz w:val="24"/>
                <w:szCs w:val="24"/>
                <w:rtl/>
              </w:rPr>
              <w:t xml:space="preserve">للعمل </w:t>
            </w:r>
            <w:r w:rsidR="003F7183">
              <w:rPr>
                <w:rFonts w:hint="cs"/>
                <w:sz w:val="24"/>
                <w:szCs w:val="24"/>
                <w:rtl/>
              </w:rPr>
              <w:t>في</w:t>
            </w:r>
            <w:r>
              <w:rPr>
                <w:sz w:val="24"/>
                <w:szCs w:val="24"/>
                <w:rtl/>
              </w:rPr>
              <w:t xml:space="preserve"> برامج البحث عن الأسر والرعاية البديلة - حيث ستساعدهم تجربتهم السابقة في تحديد مخاوف الحماية المتعلقة بالأطفال المنفصلين عن ذويهم. </w:t>
            </w:r>
          </w:p>
          <w:p w:rsidR="00BF0D09" w:rsidRPr="00D34740" w:rsidRDefault="003D7030" w:rsidP="00CF554E">
            <w:pPr>
              <w:autoSpaceDE w:val="0"/>
              <w:autoSpaceDN w:val="0"/>
              <w:adjustRightInd w:val="0"/>
              <w:spacing w:after="0" w:line="240" w:lineRule="auto"/>
              <w:contextualSpacing/>
              <w:rPr>
                <w:sz w:val="24"/>
                <w:szCs w:val="24"/>
                <w:rtl/>
              </w:rPr>
            </w:pPr>
            <w:r>
              <w:rPr>
                <w:sz w:val="24"/>
                <w:szCs w:val="24"/>
                <w:rtl/>
              </w:rPr>
              <w:t xml:space="preserve">- سيتم استخدام منازل الرعاية المؤسسية الأفضل جودة كأماكن للرعاية المؤقتة الأولية، ومن ثم مراقبتها عن كثب. </w:t>
            </w:r>
          </w:p>
          <w:p w:rsidR="00BE77DE" w:rsidRPr="00D34740" w:rsidRDefault="003D7030" w:rsidP="00CF554E">
            <w:pPr>
              <w:autoSpaceDE w:val="0"/>
              <w:autoSpaceDN w:val="0"/>
              <w:adjustRightInd w:val="0"/>
              <w:spacing w:after="0" w:line="240" w:lineRule="auto"/>
              <w:contextualSpacing/>
              <w:rPr>
                <w:sz w:val="24"/>
                <w:szCs w:val="24"/>
                <w:rtl/>
              </w:rPr>
            </w:pPr>
            <w:r>
              <w:rPr>
                <w:sz w:val="24"/>
                <w:szCs w:val="24"/>
                <w:rtl/>
              </w:rPr>
              <w:t xml:space="preserve">- سيتم تقييم ترتيبات الحضانة التلقائية وصيانتها، حيثما يكون ذلك مناسبًا، بينما يكون البحث عن الأسرة </w:t>
            </w:r>
            <w:bookmarkStart w:id="2" w:name="_GoBack"/>
            <w:bookmarkEnd w:id="2"/>
            <w:r>
              <w:rPr>
                <w:sz w:val="24"/>
                <w:szCs w:val="24"/>
                <w:rtl/>
              </w:rPr>
              <w:t xml:space="preserve">جاريًا. </w:t>
            </w:r>
          </w:p>
          <w:p w:rsidR="00BF0D09" w:rsidRPr="00D34740" w:rsidRDefault="003D7030" w:rsidP="00CF554E">
            <w:pPr>
              <w:autoSpaceDE w:val="0"/>
              <w:autoSpaceDN w:val="0"/>
              <w:adjustRightInd w:val="0"/>
              <w:spacing w:after="0" w:line="240" w:lineRule="auto"/>
              <w:contextualSpacing/>
              <w:rPr>
                <w:sz w:val="24"/>
                <w:szCs w:val="24"/>
                <w:rtl/>
              </w:rPr>
            </w:pPr>
            <w:r>
              <w:rPr>
                <w:sz w:val="24"/>
                <w:szCs w:val="24"/>
                <w:rtl/>
              </w:rPr>
              <w:t xml:space="preserve">- سيتم توظيف استشاري في هايتي لوضع </w:t>
            </w:r>
            <w:r w:rsidR="00D649A0">
              <w:rPr>
                <w:sz w:val="24"/>
                <w:szCs w:val="24"/>
                <w:rtl/>
              </w:rPr>
              <w:t>إسترات</w:t>
            </w:r>
            <w:r>
              <w:rPr>
                <w:sz w:val="24"/>
                <w:szCs w:val="24"/>
                <w:rtl/>
              </w:rPr>
              <w:t xml:space="preserve">يجية للرعاية المؤقتة وإعداد أسر حاضنة. </w:t>
            </w:r>
          </w:p>
          <w:p w:rsidR="00BE77DE" w:rsidRPr="00D34740" w:rsidRDefault="003D7030" w:rsidP="00CF554E">
            <w:pPr>
              <w:autoSpaceDE w:val="0"/>
              <w:autoSpaceDN w:val="0"/>
              <w:adjustRightInd w:val="0"/>
              <w:spacing w:after="0" w:line="240" w:lineRule="auto"/>
              <w:contextualSpacing/>
              <w:rPr>
                <w:sz w:val="24"/>
                <w:szCs w:val="24"/>
                <w:rtl/>
              </w:rPr>
            </w:pPr>
            <w:r>
              <w:rPr>
                <w:sz w:val="24"/>
                <w:szCs w:val="24"/>
                <w:rtl/>
              </w:rPr>
              <w:t xml:space="preserve">- ستتم الدعوة لرفع الوعي حول أهمية الرعاية القائمة على الأسرة. </w:t>
            </w:r>
          </w:p>
          <w:p w:rsidR="00F34F3C" w:rsidRPr="00D34740" w:rsidRDefault="003D7030" w:rsidP="003F7183">
            <w:pPr>
              <w:autoSpaceDE w:val="0"/>
              <w:autoSpaceDN w:val="0"/>
              <w:adjustRightInd w:val="0"/>
              <w:spacing w:after="0" w:line="240" w:lineRule="auto"/>
              <w:contextualSpacing/>
              <w:rPr>
                <w:sz w:val="24"/>
                <w:szCs w:val="24"/>
                <w:rtl/>
              </w:rPr>
            </w:pPr>
            <w:r>
              <w:rPr>
                <w:sz w:val="24"/>
                <w:szCs w:val="24"/>
                <w:rtl/>
              </w:rPr>
              <w:t xml:space="preserve">- </w:t>
            </w:r>
            <w:r w:rsidR="003F7183">
              <w:rPr>
                <w:rFonts w:hint="cs"/>
                <w:sz w:val="24"/>
                <w:szCs w:val="24"/>
                <w:rtl/>
              </w:rPr>
              <w:t xml:space="preserve">تتمثل </w:t>
            </w:r>
            <w:r w:rsidR="00D649A0">
              <w:rPr>
                <w:rFonts w:hint="cs"/>
                <w:sz w:val="24"/>
                <w:szCs w:val="24"/>
                <w:rtl/>
              </w:rPr>
              <w:t>إسترات</w:t>
            </w:r>
            <w:r>
              <w:rPr>
                <w:sz w:val="24"/>
                <w:szCs w:val="24"/>
                <w:rtl/>
              </w:rPr>
              <w:t xml:space="preserve">يجية الخروج الحالية هي تسليم الخدمات للحكومة لأن قدراتها آخذة في النمو ولأنه تم خفض العدد الضخم من حالات الأطفال المتأثرين بالزلزال إلى عدد قابل للسيطرة. </w:t>
            </w:r>
          </w:p>
          <w:p w:rsidR="00BE77DE" w:rsidRPr="00D34740" w:rsidRDefault="00D87EE4" w:rsidP="00CF554E">
            <w:pPr>
              <w:autoSpaceDE w:val="0"/>
              <w:autoSpaceDN w:val="0"/>
              <w:adjustRightInd w:val="0"/>
              <w:spacing w:after="0" w:line="240" w:lineRule="auto"/>
              <w:contextualSpacing/>
              <w:rPr>
                <w:sz w:val="24"/>
                <w:szCs w:val="24"/>
                <w:rtl/>
              </w:rPr>
            </w:pPr>
          </w:p>
        </w:tc>
      </w:tr>
    </w:tbl>
    <w:p w:rsidR="00D92C97" w:rsidRDefault="003D7030" w:rsidP="00CF554E">
      <w:pPr>
        <w:spacing w:after="0" w:line="240" w:lineRule="auto"/>
        <w:rPr>
          <w:sz w:val="24"/>
          <w:szCs w:val="24"/>
          <w:rtl/>
        </w:rPr>
      </w:pPr>
      <w:r>
        <w:rPr>
          <w:sz w:val="24"/>
          <w:szCs w:val="24"/>
          <w:rtl/>
        </w:rPr>
        <w:t xml:space="preserve"> </w:t>
      </w:r>
    </w:p>
    <w:p w:rsidR="00D92C97" w:rsidRDefault="003D7030" w:rsidP="003F7183">
      <w:pPr>
        <w:spacing w:after="0" w:line="240" w:lineRule="auto"/>
        <w:rPr>
          <w:sz w:val="24"/>
          <w:szCs w:val="24"/>
          <w:rtl/>
        </w:rPr>
      </w:pPr>
      <w:r>
        <w:rPr>
          <w:sz w:val="24"/>
          <w:szCs w:val="24"/>
          <w:rtl/>
        </w:rPr>
        <w:t>لقد قمت باتخاذ هذا القرار بناءً على تقييمك للسياق وتحليلك لقدرة الوكالة الخاصة بك على تنفيذ خدمات إدارة الحال</w:t>
      </w:r>
      <w:r w:rsidR="003F7183">
        <w:rPr>
          <w:rFonts w:hint="cs"/>
          <w:sz w:val="24"/>
          <w:szCs w:val="24"/>
          <w:rtl/>
        </w:rPr>
        <w:t>ات</w:t>
      </w:r>
      <w:r>
        <w:rPr>
          <w:sz w:val="24"/>
          <w:szCs w:val="24"/>
          <w:rtl/>
        </w:rPr>
        <w:t xml:space="preserve">، والتي بينت الحاجة إلى الخدمات وقدرة وكالتك على تنفيذها. </w:t>
      </w:r>
    </w:p>
    <w:p w:rsidR="00D92C97" w:rsidRDefault="00D87EE4" w:rsidP="00CF554E">
      <w:pPr>
        <w:spacing w:after="0" w:line="240" w:lineRule="auto"/>
        <w:rPr>
          <w:sz w:val="24"/>
          <w:szCs w:val="24"/>
          <w:rtl/>
        </w:rPr>
      </w:pPr>
    </w:p>
    <w:p w:rsidR="00D92C97" w:rsidRDefault="003D7030" w:rsidP="00CF554E">
      <w:pPr>
        <w:spacing w:after="0" w:line="240" w:lineRule="auto"/>
        <w:rPr>
          <w:sz w:val="24"/>
          <w:szCs w:val="24"/>
          <w:rtl/>
        </w:rPr>
      </w:pPr>
      <w:r>
        <w:rPr>
          <w:sz w:val="24"/>
          <w:szCs w:val="24"/>
          <w:rtl/>
        </w:rPr>
        <w:t xml:space="preserve">لقد حضرت الاجتماع (التنسيقي) الخاص بفريق العمل المعني بحماية الطفل، وتم التأكد بأنه لن تكون هناك ازدواجية في حال قيامك بتدشين هذا المشروع. </w:t>
      </w:r>
    </w:p>
    <w:p w:rsidR="00D92C97" w:rsidRDefault="00D87EE4" w:rsidP="00CF554E">
      <w:pPr>
        <w:spacing w:after="0" w:line="240" w:lineRule="auto"/>
        <w:rPr>
          <w:sz w:val="24"/>
          <w:szCs w:val="24"/>
          <w:rtl/>
        </w:rPr>
      </w:pPr>
    </w:p>
    <w:p w:rsidR="00D92C97" w:rsidRDefault="003D7030" w:rsidP="00CF554E">
      <w:pPr>
        <w:spacing w:after="0" w:line="240" w:lineRule="auto"/>
        <w:rPr>
          <w:sz w:val="24"/>
          <w:szCs w:val="24"/>
          <w:rtl/>
        </w:rPr>
      </w:pPr>
      <w:r>
        <w:rPr>
          <w:sz w:val="24"/>
          <w:szCs w:val="24"/>
          <w:rtl/>
        </w:rPr>
        <w:t xml:space="preserve">أنت بصدد إجراء مقابلة مع أكبر المتبرعين غدًا، لعرض التدخل المقترح، وللوقوف على وجوب تقديم عرض كامل للتمويل من عدمه. </w:t>
      </w:r>
    </w:p>
    <w:p w:rsidR="00D92C97" w:rsidRDefault="00D87EE4" w:rsidP="00CF554E">
      <w:pPr>
        <w:spacing w:after="0" w:line="240" w:lineRule="auto"/>
        <w:rPr>
          <w:sz w:val="24"/>
          <w:szCs w:val="24"/>
          <w:rtl/>
        </w:rPr>
      </w:pPr>
    </w:p>
    <w:p w:rsidR="00D92C97" w:rsidRDefault="003F7183" w:rsidP="001866FB">
      <w:pPr>
        <w:spacing w:after="0" w:line="240" w:lineRule="auto"/>
        <w:rPr>
          <w:sz w:val="24"/>
          <w:szCs w:val="24"/>
          <w:rtl/>
        </w:rPr>
      </w:pPr>
      <w:r>
        <w:rPr>
          <w:rFonts w:hint="cs"/>
          <w:sz w:val="24"/>
          <w:szCs w:val="24"/>
          <w:rtl/>
        </w:rPr>
        <w:t>مدير المكتب الذي تعمل به قلق</w:t>
      </w:r>
      <w:r w:rsidR="003D7030">
        <w:rPr>
          <w:sz w:val="24"/>
          <w:szCs w:val="24"/>
          <w:rtl/>
        </w:rPr>
        <w:t xml:space="preserve"> حيال عدم اهتمام المتبرع بإدارة الحال</w:t>
      </w:r>
      <w:r>
        <w:rPr>
          <w:rFonts w:hint="cs"/>
          <w:sz w:val="24"/>
          <w:szCs w:val="24"/>
          <w:rtl/>
        </w:rPr>
        <w:t xml:space="preserve">ات واهتمامه </w:t>
      </w:r>
      <w:r w:rsidR="003D7030">
        <w:rPr>
          <w:sz w:val="24"/>
          <w:szCs w:val="24"/>
          <w:rtl/>
        </w:rPr>
        <w:t xml:space="preserve">ببرامج حماية الطفل التقليدية في حالات الطوارئ، كأنشطة اللعب المتعلقة بالأطفال </w:t>
      </w:r>
      <w:r>
        <w:rPr>
          <w:rFonts w:hint="cs"/>
          <w:sz w:val="24"/>
          <w:szCs w:val="24"/>
          <w:rtl/>
        </w:rPr>
        <w:t>"</w:t>
      </w:r>
      <w:r>
        <w:rPr>
          <w:sz w:val="24"/>
          <w:szCs w:val="24"/>
          <w:rtl/>
        </w:rPr>
        <w:t>المصدومين"</w:t>
      </w:r>
      <w:r>
        <w:rPr>
          <w:rFonts w:hint="cs"/>
          <w:sz w:val="24"/>
          <w:szCs w:val="24"/>
          <w:rtl/>
        </w:rPr>
        <w:t xml:space="preserve">. هناك قلق أيضاً بأن المتبرع </w:t>
      </w:r>
      <w:r w:rsidR="001866FB">
        <w:rPr>
          <w:rFonts w:hint="cs"/>
          <w:sz w:val="24"/>
          <w:szCs w:val="24"/>
          <w:rtl/>
        </w:rPr>
        <w:t xml:space="preserve">قد يعتقد أن </w:t>
      </w:r>
      <w:r w:rsidR="003D7030">
        <w:rPr>
          <w:sz w:val="24"/>
          <w:szCs w:val="24"/>
          <w:rtl/>
        </w:rPr>
        <w:t xml:space="preserve">الحكومة قادرة على معالجة كافة الحالات بنفسها. </w:t>
      </w:r>
    </w:p>
    <w:p w:rsidR="00D92C97" w:rsidRDefault="00D87EE4" w:rsidP="00CF554E">
      <w:pPr>
        <w:spacing w:after="0" w:line="240" w:lineRule="auto"/>
        <w:rPr>
          <w:sz w:val="24"/>
          <w:szCs w:val="24"/>
          <w:rtl/>
        </w:rPr>
      </w:pPr>
    </w:p>
    <w:p w:rsidR="00D92C97" w:rsidRDefault="00CF554E" w:rsidP="00CF554E">
      <w:pPr>
        <w:spacing w:after="0" w:line="240" w:lineRule="auto"/>
        <w:rPr>
          <w:sz w:val="24"/>
          <w:szCs w:val="24"/>
          <w:rtl/>
          <w:lang w:bidi="ar-EG"/>
        </w:rPr>
      </w:pPr>
      <w:r>
        <w:rPr>
          <w:sz w:val="24"/>
          <w:szCs w:val="24"/>
          <w:rtl/>
          <w:lang w:bidi="ar-EG"/>
        </w:rPr>
        <w:br w:type="page"/>
      </w:r>
    </w:p>
    <w:p w:rsidR="00D92C97" w:rsidRPr="00CF554E" w:rsidRDefault="003D7030" w:rsidP="00CF554E">
      <w:pPr>
        <w:spacing w:after="0" w:line="240" w:lineRule="auto"/>
        <w:rPr>
          <w:bCs/>
          <w:sz w:val="24"/>
          <w:szCs w:val="24"/>
          <w:rtl/>
        </w:rPr>
      </w:pPr>
      <w:r w:rsidRPr="00CF554E">
        <w:rPr>
          <w:bCs/>
          <w:sz w:val="24"/>
          <w:szCs w:val="24"/>
          <w:rtl/>
        </w:rPr>
        <w:lastRenderedPageBreak/>
        <w:t xml:space="preserve">النشاط الجماعي: </w:t>
      </w:r>
    </w:p>
    <w:p w:rsidR="00D92C97" w:rsidRDefault="00D87EE4" w:rsidP="00CF554E">
      <w:pPr>
        <w:spacing w:after="0" w:line="240" w:lineRule="auto"/>
        <w:rPr>
          <w:sz w:val="24"/>
          <w:szCs w:val="24"/>
          <w:rtl/>
        </w:rPr>
      </w:pPr>
    </w:p>
    <w:p w:rsidR="00D92C97" w:rsidRDefault="003D7030" w:rsidP="001866FB">
      <w:pPr>
        <w:spacing w:after="0" w:line="240" w:lineRule="auto"/>
        <w:rPr>
          <w:sz w:val="24"/>
          <w:szCs w:val="24"/>
          <w:rtl/>
        </w:rPr>
      </w:pPr>
      <w:r>
        <w:rPr>
          <w:sz w:val="24"/>
          <w:szCs w:val="24"/>
          <w:rtl/>
        </w:rPr>
        <w:t>يتعين عليكم إعداد بعض النقاط لاستخدامها في إقناع المتبرع بقيمة وضرورة و</w:t>
      </w:r>
      <w:r w:rsidR="001866FB">
        <w:rPr>
          <w:rFonts w:hint="cs"/>
          <w:sz w:val="24"/>
          <w:szCs w:val="24"/>
          <w:rtl/>
        </w:rPr>
        <w:t xml:space="preserve">ملائمة </w:t>
      </w:r>
      <w:r>
        <w:rPr>
          <w:sz w:val="24"/>
          <w:szCs w:val="24"/>
          <w:rtl/>
        </w:rPr>
        <w:t>خدمات إدارة الحال</w:t>
      </w:r>
      <w:r w:rsidR="001866FB">
        <w:rPr>
          <w:rFonts w:hint="cs"/>
          <w:sz w:val="24"/>
          <w:szCs w:val="24"/>
          <w:rtl/>
        </w:rPr>
        <w:t>ات</w:t>
      </w:r>
      <w:r>
        <w:rPr>
          <w:sz w:val="24"/>
          <w:szCs w:val="24"/>
          <w:rtl/>
        </w:rPr>
        <w:t>، ودور الوكالة خاصتكم في تنفيذها. كما ينبغي إعداد بعض النقاط حول أسباب وجوب تمويل إجراء التدخل المحدد لإدارة الحال</w:t>
      </w:r>
      <w:r w:rsidR="001866FB">
        <w:rPr>
          <w:rFonts w:hint="cs"/>
          <w:sz w:val="24"/>
          <w:szCs w:val="24"/>
          <w:rtl/>
        </w:rPr>
        <w:t>ات</w:t>
      </w:r>
      <w:r>
        <w:rPr>
          <w:sz w:val="24"/>
          <w:szCs w:val="24"/>
          <w:rtl/>
        </w:rPr>
        <w:t>، وذلك في حال تمكنتم من إقناع المتبرع بأن إدارة الحال</w:t>
      </w:r>
      <w:r w:rsidR="001866FB">
        <w:rPr>
          <w:rFonts w:hint="cs"/>
          <w:sz w:val="24"/>
          <w:szCs w:val="24"/>
          <w:rtl/>
        </w:rPr>
        <w:t>ات</w:t>
      </w:r>
      <w:r>
        <w:rPr>
          <w:sz w:val="24"/>
          <w:szCs w:val="24"/>
          <w:rtl/>
        </w:rPr>
        <w:t xml:space="preserve"> هي الخيار الأفضل من بين البرامج. </w:t>
      </w:r>
    </w:p>
    <w:p w:rsidR="00D92C97" w:rsidRDefault="00D87EE4" w:rsidP="00CF554E">
      <w:pPr>
        <w:spacing w:after="0" w:line="240" w:lineRule="auto"/>
        <w:rPr>
          <w:sz w:val="24"/>
          <w:szCs w:val="24"/>
          <w:rtl/>
        </w:rPr>
      </w:pPr>
    </w:p>
    <w:p w:rsidR="00D92C97" w:rsidRPr="00D92C97" w:rsidRDefault="003D7030" w:rsidP="00CF554E">
      <w:pPr>
        <w:spacing w:after="0" w:line="240" w:lineRule="auto"/>
        <w:rPr>
          <w:sz w:val="24"/>
          <w:szCs w:val="24"/>
          <w:rtl/>
        </w:rPr>
      </w:pPr>
      <w:r>
        <w:rPr>
          <w:sz w:val="24"/>
          <w:szCs w:val="24"/>
          <w:rtl/>
        </w:rPr>
        <w:t xml:space="preserve">ستكون أمامكم 15 دقيقة للقيام بذلك. </w:t>
      </w:r>
    </w:p>
    <w:bookmarkEnd w:id="0"/>
    <w:bookmarkEnd w:id="1"/>
    <w:p w:rsidR="00D92C97" w:rsidRDefault="00D87EE4" w:rsidP="00CF554E">
      <w:pPr>
        <w:spacing w:after="0" w:line="240" w:lineRule="auto"/>
        <w:rPr>
          <w:sz w:val="24"/>
          <w:szCs w:val="24"/>
          <w:rtl/>
        </w:rPr>
      </w:pPr>
    </w:p>
    <w:sectPr w:rsidR="00D92C9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DA0" w:rsidRDefault="003D7030" w:rsidP="00B82B4A">
      <w:pPr>
        <w:spacing w:after="0" w:line="240" w:lineRule="auto"/>
      </w:pPr>
      <w:r>
        <w:rPr>
          <w:rtl/>
        </w:rPr>
        <w:separator/>
      </w:r>
    </w:p>
  </w:endnote>
  <w:endnote w:type="continuationSeparator" w:id="0">
    <w:p w:rsidR="009A4DA0" w:rsidRDefault="003D7030" w:rsidP="00B82B4A">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913" w:rsidRDefault="003D7030">
    <w:pPr>
      <w:pStyle w:val="Footer"/>
      <w:jc w:val="right"/>
      <w:rPr>
        <w:rtl/>
      </w:rPr>
    </w:pPr>
    <w:r>
      <w:rPr>
        <w:rtl/>
      </w:rPr>
      <w:fldChar w:fldCharType="begin"/>
    </w:r>
    <w:r>
      <w:rPr>
        <w:rtl/>
      </w:rPr>
      <w:instrText xml:space="preserve"> PAGE   \* MERGEFORMAT </w:instrText>
    </w:r>
    <w:r>
      <w:rPr>
        <w:rtl/>
      </w:rPr>
      <w:fldChar w:fldCharType="separate"/>
    </w:r>
    <w:r w:rsidR="00D87EE4">
      <w:rPr>
        <w:noProof/>
        <w:rtl/>
      </w:rPr>
      <w:t>1</w:t>
    </w:r>
    <w:r>
      <w:rPr>
        <w:rtl/>
      </w:rPr>
      <w:fldChar w:fldCharType="end"/>
    </w:r>
    <w:r>
      <w:rPr>
        <w:rtl/>
      </w:rPr>
      <w:t xml:space="preserve"> / 2</w:t>
    </w:r>
  </w:p>
  <w:p w:rsidR="00B82B4A" w:rsidRDefault="00D87EE4">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DA0" w:rsidRDefault="003D7030" w:rsidP="00B82B4A">
      <w:pPr>
        <w:spacing w:after="0" w:line="240" w:lineRule="auto"/>
      </w:pPr>
      <w:r>
        <w:rPr>
          <w:rtl/>
        </w:rPr>
        <w:separator/>
      </w:r>
    </w:p>
  </w:footnote>
  <w:footnote w:type="continuationSeparator" w:id="0">
    <w:p w:rsidR="009A4DA0" w:rsidRDefault="003D7030" w:rsidP="00B82B4A">
      <w:pPr>
        <w:spacing w:after="0" w:line="240" w:lineRule="auto"/>
      </w:pPr>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B4A" w:rsidRPr="00CF554E" w:rsidRDefault="003D7030" w:rsidP="00D34740">
    <w:pPr>
      <w:pStyle w:val="Header"/>
      <w:tabs>
        <w:tab w:val="clear" w:pos="4513"/>
      </w:tabs>
      <w:rPr>
        <w:color w:val="808080"/>
        <w:rtl/>
      </w:rPr>
    </w:pPr>
    <w:r w:rsidRPr="00CF554E">
      <w:rPr>
        <w:color w:val="808080"/>
        <w:rtl/>
      </w:rPr>
      <w:t xml:space="preserve">دليل التدريب على إدارة الحالات </w:t>
    </w:r>
    <w:r w:rsidRPr="00CF554E">
      <w:rPr>
        <w:color w:val="FF8000"/>
        <w:rtl/>
      </w:rPr>
      <w:tab/>
    </w:r>
    <w:r w:rsidRPr="00CF554E">
      <w:rPr>
        <w:color w:val="808080"/>
        <w:rtl/>
      </w:rPr>
      <w:t xml:space="preserve">فريق </w:t>
    </w:r>
    <w:r w:rsidR="00937897">
      <w:rPr>
        <w:rFonts w:hint="cs"/>
        <w:color w:val="808080"/>
        <w:rtl/>
      </w:rPr>
      <w:t>ال</w:t>
    </w:r>
    <w:r w:rsidRPr="00CF554E">
      <w:rPr>
        <w:color w:val="808080"/>
        <w:rtl/>
      </w:rPr>
      <w:t xml:space="preserve">عمل </w:t>
    </w:r>
    <w:r w:rsidR="00937897">
      <w:rPr>
        <w:rFonts w:hint="cs"/>
        <w:color w:val="808080"/>
        <w:rtl/>
      </w:rPr>
      <w:t>المعني ب</w:t>
    </w:r>
    <w:r w:rsidRPr="00CF554E">
      <w:rPr>
        <w:color w:val="808080"/>
        <w:rtl/>
      </w:rPr>
      <w:t>إدارة الحالات</w:t>
    </w:r>
  </w:p>
  <w:p w:rsidR="005A7913" w:rsidRPr="00CF554E" w:rsidRDefault="00D87EE4" w:rsidP="00B82B4A">
    <w:pPr>
      <w:pStyle w:val="Header"/>
      <w:rPr>
        <w:color w:val="808080"/>
        <w:sz w:val="24"/>
        <w:szCs w:val="24"/>
        <w:rtl/>
      </w:rPr>
    </w:pPr>
  </w:p>
  <w:p w:rsidR="005A7913" w:rsidRPr="00CF554E" w:rsidRDefault="003D7030" w:rsidP="00BC49E7">
    <w:pPr>
      <w:spacing w:after="0" w:line="240" w:lineRule="auto"/>
      <w:jc w:val="center"/>
      <w:rPr>
        <w:bCs/>
        <w:sz w:val="24"/>
        <w:szCs w:val="24"/>
        <w:u w:val="single"/>
        <w:rtl/>
      </w:rPr>
    </w:pPr>
    <w:r w:rsidRPr="00CF554E">
      <w:rPr>
        <w:bCs/>
        <w:sz w:val="24"/>
        <w:szCs w:val="24"/>
        <w:u w:val="single"/>
        <w:rtl/>
      </w:rPr>
      <w:t xml:space="preserve">الوحدة ز1 الجلسة 3 التمرين2 - عمل جماعي </w:t>
    </w:r>
    <w:r w:rsidR="00BC49E7">
      <w:rPr>
        <w:rFonts w:hint="cs"/>
        <w:bCs/>
        <w:sz w:val="24"/>
        <w:szCs w:val="24"/>
        <w:u w:val="single"/>
        <w:rtl/>
      </w:rPr>
      <w:t>حول الدعوة</w:t>
    </w:r>
    <w:r w:rsidRPr="00CF554E">
      <w:rPr>
        <w:bCs/>
        <w:sz w:val="24"/>
        <w:szCs w:val="24"/>
        <w:u w:val="single"/>
        <w:rtl/>
      </w:rPr>
      <w:t xml:space="preserve"> </w:t>
    </w:r>
    <w:r w:rsidR="00BC49E7">
      <w:rPr>
        <w:rFonts w:hint="cs"/>
        <w:bCs/>
        <w:sz w:val="24"/>
        <w:szCs w:val="24"/>
        <w:u w:val="single"/>
        <w:rtl/>
      </w:rPr>
      <w:t>ل</w:t>
    </w:r>
    <w:r w:rsidRPr="00CF554E">
      <w:rPr>
        <w:bCs/>
        <w:sz w:val="24"/>
        <w:szCs w:val="24"/>
        <w:u w:val="single"/>
        <w:rtl/>
      </w:rPr>
      <w:t>لقرارات</w:t>
    </w:r>
  </w:p>
  <w:p w:rsidR="00B82B4A" w:rsidRPr="00CF554E" w:rsidRDefault="00D87EE4" w:rsidP="00B82B4A">
    <w:pPr>
      <w:pStyle w:val="Header"/>
      <w:rPr>
        <w:sz w:val="24"/>
        <w:szCs w:val="24"/>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6DF"/>
    <w:rsid w:val="000E16DF"/>
    <w:rsid w:val="00104E70"/>
    <w:rsid w:val="001866FB"/>
    <w:rsid w:val="003D7030"/>
    <w:rsid w:val="003F7183"/>
    <w:rsid w:val="00937897"/>
    <w:rsid w:val="00955A2C"/>
    <w:rsid w:val="00BC49E7"/>
    <w:rsid w:val="00CF554E"/>
    <w:rsid w:val="00D55B70"/>
    <w:rsid w:val="00D649A0"/>
    <w:rsid w:val="00D87EE4"/>
    <w:rsid w:val="00DA43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D92C97"/>
    <w:rPr>
      <w:sz w:val="16"/>
      <w:szCs w:val="16"/>
    </w:rPr>
  </w:style>
  <w:style w:type="paragraph" w:styleId="CommentText">
    <w:name w:val="annotation text"/>
    <w:basedOn w:val="Normal"/>
    <w:link w:val="CommentTextChar"/>
    <w:uiPriority w:val="99"/>
    <w:semiHidden/>
    <w:unhideWhenUsed/>
    <w:rsid w:val="00D92C97"/>
    <w:pPr>
      <w:spacing w:line="240" w:lineRule="auto"/>
    </w:pPr>
    <w:rPr>
      <w:sz w:val="20"/>
      <w:szCs w:val="20"/>
    </w:rPr>
  </w:style>
  <w:style w:type="character" w:customStyle="1" w:styleId="CommentTextChar">
    <w:name w:val="Comment Text Char"/>
    <w:link w:val="CommentText"/>
    <w:uiPriority w:val="99"/>
    <w:semiHidden/>
    <w:rsid w:val="00D92C97"/>
    <w:rPr>
      <w:sz w:val="20"/>
      <w:szCs w:val="20"/>
    </w:rPr>
  </w:style>
  <w:style w:type="paragraph" w:styleId="CommentSubject">
    <w:name w:val="annotation subject"/>
    <w:basedOn w:val="CommentText"/>
    <w:next w:val="CommentText"/>
    <w:link w:val="CommentSubjectChar"/>
    <w:uiPriority w:val="99"/>
    <w:semiHidden/>
    <w:unhideWhenUsed/>
    <w:rsid w:val="00D92C97"/>
    <w:rPr>
      <w:b/>
      <w:bCs/>
    </w:rPr>
  </w:style>
  <w:style w:type="character" w:customStyle="1" w:styleId="CommentSubjectChar">
    <w:name w:val="Comment Subject Char"/>
    <w:link w:val="CommentSubject"/>
    <w:uiPriority w:val="99"/>
    <w:semiHidden/>
    <w:rsid w:val="00D92C97"/>
    <w:rPr>
      <w:b/>
      <w:bCs/>
      <w:sz w:val="20"/>
      <w:szCs w:val="20"/>
    </w:rPr>
  </w:style>
  <w:style w:type="paragraph" w:styleId="BalloonText">
    <w:name w:val="Balloon Text"/>
    <w:basedOn w:val="Normal"/>
    <w:link w:val="BalloonTextChar"/>
    <w:uiPriority w:val="99"/>
    <w:semiHidden/>
    <w:unhideWhenUsed/>
    <w:rsid w:val="00D92C9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92C97"/>
    <w:rPr>
      <w:rFonts w:ascii="Tahoma" w:hAnsi="Tahoma" w:cs="Tahoma"/>
      <w:sz w:val="16"/>
      <w:szCs w:val="16"/>
    </w:rPr>
  </w:style>
  <w:style w:type="paragraph" w:styleId="Header">
    <w:name w:val="header"/>
    <w:aliases w:val="ARC header"/>
    <w:basedOn w:val="Normal"/>
    <w:link w:val="HeaderChar"/>
    <w:uiPriority w:val="99"/>
    <w:unhideWhenUsed/>
    <w:rsid w:val="00B82B4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B82B4A"/>
  </w:style>
  <w:style w:type="paragraph" w:styleId="Footer">
    <w:name w:val="footer"/>
    <w:basedOn w:val="Normal"/>
    <w:link w:val="FooterChar"/>
    <w:uiPriority w:val="99"/>
    <w:unhideWhenUsed/>
    <w:rsid w:val="00B82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2B4A"/>
  </w:style>
  <w:style w:type="table" w:styleId="TableGrid">
    <w:name w:val="Table Grid"/>
    <w:basedOn w:val="TableNormal"/>
    <w:uiPriority w:val="59"/>
    <w:rsid w:val="00BE77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0D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D92C97"/>
    <w:rPr>
      <w:sz w:val="16"/>
      <w:szCs w:val="16"/>
    </w:rPr>
  </w:style>
  <w:style w:type="paragraph" w:styleId="CommentText">
    <w:name w:val="annotation text"/>
    <w:basedOn w:val="Normal"/>
    <w:link w:val="CommentTextChar"/>
    <w:uiPriority w:val="99"/>
    <w:semiHidden/>
    <w:unhideWhenUsed/>
    <w:rsid w:val="00D92C97"/>
    <w:pPr>
      <w:spacing w:line="240" w:lineRule="auto"/>
    </w:pPr>
    <w:rPr>
      <w:sz w:val="20"/>
      <w:szCs w:val="20"/>
    </w:rPr>
  </w:style>
  <w:style w:type="character" w:customStyle="1" w:styleId="CommentTextChar">
    <w:name w:val="Comment Text Char"/>
    <w:link w:val="CommentText"/>
    <w:uiPriority w:val="99"/>
    <w:semiHidden/>
    <w:rsid w:val="00D92C97"/>
    <w:rPr>
      <w:sz w:val="20"/>
      <w:szCs w:val="20"/>
    </w:rPr>
  </w:style>
  <w:style w:type="paragraph" w:styleId="CommentSubject">
    <w:name w:val="annotation subject"/>
    <w:basedOn w:val="CommentText"/>
    <w:next w:val="CommentText"/>
    <w:link w:val="CommentSubjectChar"/>
    <w:uiPriority w:val="99"/>
    <w:semiHidden/>
    <w:unhideWhenUsed/>
    <w:rsid w:val="00D92C97"/>
    <w:rPr>
      <w:b/>
      <w:bCs/>
    </w:rPr>
  </w:style>
  <w:style w:type="character" w:customStyle="1" w:styleId="CommentSubjectChar">
    <w:name w:val="Comment Subject Char"/>
    <w:link w:val="CommentSubject"/>
    <w:uiPriority w:val="99"/>
    <w:semiHidden/>
    <w:rsid w:val="00D92C97"/>
    <w:rPr>
      <w:b/>
      <w:bCs/>
      <w:sz w:val="20"/>
      <w:szCs w:val="20"/>
    </w:rPr>
  </w:style>
  <w:style w:type="paragraph" w:styleId="BalloonText">
    <w:name w:val="Balloon Text"/>
    <w:basedOn w:val="Normal"/>
    <w:link w:val="BalloonTextChar"/>
    <w:uiPriority w:val="99"/>
    <w:semiHidden/>
    <w:unhideWhenUsed/>
    <w:rsid w:val="00D92C9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92C97"/>
    <w:rPr>
      <w:rFonts w:ascii="Tahoma" w:hAnsi="Tahoma" w:cs="Tahoma"/>
      <w:sz w:val="16"/>
      <w:szCs w:val="16"/>
    </w:rPr>
  </w:style>
  <w:style w:type="paragraph" w:styleId="Header">
    <w:name w:val="header"/>
    <w:aliases w:val="ARC header"/>
    <w:basedOn w:val="Normal"/>
    <w:link w:val="HeaderChar"/>
    <w:uiPriority w:val="99"/>
    <w:unhideWhenUsed/>
    <w:rsid w:val="00B82B4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B82B4A"/>
  </w:style>
  <w:style w:type="paragraph" w:styleId="Footer">
    <w:name w:val="footer"/>
    <w:basedOn w:val="Normal"/>
    <w:link w:val="FooterChar"/>
    <w:uiPriority w:val="99"/>
    <w:unhideWhenUsed/>
    <w:rsid w:val="00B82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2B4A"/>
  </w:style>
  <w:style w:type="table" w:styleId="TableGrid">
    <w:name w:val="Table Grid"/>
    <w:basedOn w:val="TableNormal"/>
    <w:uiPriority w:val="59"/>
    <w:rsid w:val="00BE77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0D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72C80-FE93-45A5-949E-D73E71E00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11</cp:revision>
  <dcterms:created xsi:type="dcterms:W3CDTF">2015-02-17T11:45:00Z</dcterms:created>
  <dcterms:modified xsi:type="dcterms:W3CDTF">2015-02-19T15:40:00Z</dcterms:modified>
</cp:coreProperties>
</file>